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Ind w:w="-847" w:type="dxa"/>
        <w:tblLayout w:type="fixed"/>
        <w:tblCellMar>
          <w:left w:w="56" w:type="dxa"/>
          <w:right w:w="56" w:type="dxa"/>
        </w:tblCellMar>
        <w:tblLook w:val="000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sk-SK" w:eastAsia="sk-SK"/>
              </w:rPr>
              <w:drawing>
                <wp:inline distT="0" distB="0" distL="0" distR="0">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A7344E">
              <w:rPr>
                <w:rFonts w:ascii="Arial" w:hAnsi="Arial" w:cs="Arial"/>
                <w:b/>
                <w:sz w:val="32"/>
                <w:szCs w:val="32"/>
              </w:rPr>
              <w:t>“</w:t>
            </w:r>
            <w:proofErr w:type="spellStart"/>
            <w:r w:rsidR="00A7344E" w:rsidRPr="005A4E93">
              <w:rPr>
                <w:rFonts w:ascii="Arial" w:hAnsi="Arial" w:cs="Arial"/>
                <w:b/>
                <w:sz w:val="32"/>
                <w:szCs w:val="32"/>
              </w:rPr>
              <w:t>Spoločne</w:t>
            </w:r>
            <w:proofErr w:type="spellEnd"/>
            <w:r w:rsidR="00A7344E" w:rsidRPr="005A4E93">
              <w:rPr>
                <w:rFonts w:ascii="Arial" w:hAnsi="Arial" w:cs="Arial"/>
                <w:b/>
                <w:sz w:val="32"/>
                <w:szCs w:val="32"/>
              </w:rPr>
              <w:t xml:space="preserve"> v </w:t>
            </w:r>
            <w:proofErr w:type="spellStart"/>
            <w:r w:rsidR="00A7344E" w:rsidRPr="005A4E93">
              <w:rPr>
                <w:rFonts w:ascii="Arial" w:hAnsi="Arial" w:cs="Arial"/>
                <w:b/>
                <w:sz w:val="32"/>
                <w:szCs w:val="32"/>
              </w:rPr>
              <w:t>Európe</w:t>
            </w:r>
            <w:proofErr w:type="spellEnd"/>
            <w:r w:rsidR="00A7344E">
              <w:rPr>
                <w:rFonts w:ascii="Arial" w:hAnsi="Arial" w:cs="Arial"/>
                <w:b/>
                <w:sz w:val="32"/>
                <w:szCs w:val="32"/>
              </w:rPr>
              <w:t>”</w:t>
            </w:r>
            <w:r w:rsidR="00B13CE9" w:rsidRPr="003B52C0">
              <w:rPr>
                <w:rFonts w:ascii="Arial" w:hAnsi="Arial" w:cs="Arial"/>
                <w:b/>
                <w:sz w:val="32"/>
                <w:szCs w:val="32"/>
              </w:rPr>
              <w:t> »</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E718B9"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3B52C0"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B7DBF"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3B52C0" w:rsidRDefault="00C73995" w:rsidP="0047675E">
            <w:pPr>
              <w:spacing w:before="120"/>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1A632B"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0D12A0">
            <w:pPr>
              <w:rPr>
                <w:rStyle w:val="hps"/>
                <w:rFonts w:ascii="Arial" w:hAnsi="Arial" w:cs="Arial"/>
                <w:b/>
                <w:sz w:val="22"/>
                <w:szCs w:val="22"/>
              </w:rPr>
            </w:pPr>
          </w:p>
          <w:p w:rsidR="003B52C0" w:rsidRDefault="000D12A0" w:rsidP="000D12A0">
            <w:pPr>
              <w:rPr>
                <w:rFonts w:ascii="Arial" w:hAnsi="Arial" w:cs="Arial"/>
                <w:sz w:val="22"/>
                <w:szCs w:val="22"/>
              </w:rPr>
            </w:pPr>
            <w:r w:rsidRPr="003B52C0">
              <w:rPr>
                <w:rStyle w:val="hps"/>
                <w:rFonts w:ascii="Arial" w:hAnsi="Arial" w:cs="Arial"/>
                <w:b/>
                <w:sz w:val="22"/>
                <w:szCs w:val="22"/>
              </w:rPr>
              <w:t>Participation</w:t>
            </w:r>
            <w:r w:rsidRPr="003B52C0">
              <w:rPr>
                <w:rFonts w:ascii="Arial" w:hAnsi="Arial" w:cs="Arial"/>
                <w:b/>
                <w:sz w:val="22"/>
                <w:szCs w:val="22"/>
              </w:rPr>
              <w:t>:</w:t>
            </w:r>
            <w:r w:rsidRPr="003B52C0">
              <w:rPr>
                <w:rFonts w:ascii="Arial" w:hAnsi="Arial" w:cs="Arial"/>
                <w:sz w:val="22"/>
                <w:szCs w:val="22"/>
              </w:rPr>
              <w:t xml:space="preserve"> The project </w:t>
            </w:r>
            <w:r w:rsidR="00363355">
              <w:rPr>
                <w:rFonts w:ascii="Arial" w:hAnsi="Arial" w:cs="Arial"/>
                <w:sz w:val="22"/>
                <w:szCs w:val="22"/>
              </w:rPr>
              <w:t>involved 800</w:t>
            </w:r>
            <w:r w:rsidR="00363355" w:rsidRPr="00363355">
              <w:rPr>
                <w:rFonts w:ascii="Arial" w:hAnsi="Arial" w:cs="Arial"/>
                <w:sz w:val="22"/>
                <w:szCs w:val="22"/>
              </w:rPr>
              <w:t xml:space="preserve"> </w:t>
            </w:r>
            <w:r w:rsidR="00524C4A">
              <w:rPr>
                <w:rStyle w:val="hps"/>
                <w:rFonts w:ascii="Arial" w:hAnsi="Arial" w:cs="Arial"/>
                <w:sz w:val="22"/>
                <w:szCs w:val="22"/>
              </w:rPr>
              <w:t xml:space="preserve">citizens, notably </w:t>
            </w:r>
            <w:r w:rsidR="00363355">
              <w:rPr>
                <w:rStyle w:val="hps"/>
                <w:rFonts w:ascii="Arial" w:hAnsi="Arial" w:cs="Arial"/>
                <w:sz w:val="22"/>
                <w:szCs w:val="22"/>
              </w:rPr>
              <w:t>55</w:t>
            </w:r>
            <w:r w:rsidR="00212540">
              <w:rPr>
                <w:rStyle w:val="hps"/>
                <w:rFonts w:ascii="Arial" w:hAnsi="Arial" w:cs="Arial"/>
                <w:sz w:val="22"/>
                <w:szCs w:val="22"/>
              </w:rPr>
              <w:t xml:space="preserve"> participants</w:t>
            </w:r>
            <w:r w:rsidRPr="003B52C0">
              <w:rPr>
                <w:rFonts w:ascii="Arial" w:hAnsi="Arial" w:cs="Arial"/>
                <w:sz w:val="22"/>
                <w:szCs w:val="22"/>
              </w:rPr>
              <w:t xml:space="preserve"> </w:t>
            </w:r>
            <w:r w:rsidRPr="003B52C0">
              <w:rPr>
                <w:rStyle w:val="hps"/>
                <w:rFonts w:ascii="Arial" w:hAnsi="Arial" w:cs="Arial"/>
                <w:sz w:val="22"/>
                <w:szCs w:val="22"/>
              </w:rPr>
              <w:t>from</w:t>
            </w:r>
            <w:r w:rsidRPr="003B52C0">
              <w:rPr>
                <w:rFonts w:ascii="Arial" w:hAnsi="Arial" w:cs="Arial"/>
                <w:sz w:val="22"/>
                <w:szCs w:val="22"/>
              </w:rPr>
              <w:t xml:space="preserve"> </w:t>
            </w:r>
            <w:r w:rsidR="00524C4A">
              <w:rPr>
                <w:rStyle w:val="hps"/>
                <w:rFonts w:ascii="Arial" w:hAnsi="Arial" w:cs="Arial"/>
                <w:sz w:val="22"/>
                <w:szCs w:val="22"/>
              </w:rPr>
              <w:t xml:space="preserve">the </w:t>
            </w:r>
            <w:r w:rsidR="00EC5607">
              <w:rPr>
                <w:rStyle w:val="hps"/>
                <w:rFonts w:ascii="Arial" w:hAnsi="Arial" w:cs="Arial"/>
                <w:sz w:val="22"/>
                <w:szCs w:val="22"/>
              </w:rPr>
              <w:t>town</w:t>
            </w:r>
            <w:r w:rsidRPr="003B52C0">
              <w:rPr>
                <w:rStyle w:val="hps"/>
                <w:rFonts w:ascii="Arial" w:hAnsi="Arial" w:cs="Arial"/>
                <w:sz w:val="22"/>
                <w:szCs w:val="22"/>
              </w:rPr>
              <w:t xml:space="preserve"> of</w:t>
            </w:r>
            <w:r w:rsidRPr="003B52C0">
              <w:rPr>
                <w:rFonts w:ascii="Arial" w:hAnsi="Arial" w:cs="Arial"/>
                <w:sz w:val="22"/>
                <w:szCs w:val="22"/>
              </w:rPr>
              <w:t xml:space="preserve"> </w:t>
            </w:r>
            <w:proofErr w:type="spellStart"/>
            <w:r w:rsidR="00363355">
              <w:rPr>
                <w:rStyle w:val="hps"/>
                <w:rFonts w:ascii="Arial" w:hAnsi="Arial" w:cs="Arial"/>
                <w:sz w:val="22"/>
                <w:szCs w:val="22"/>
              </w:rPr>
              <w:t>Csikvand</w:t>
            </w:r>
            <w:proofErr w:type="spellEnd"/>
            <w:r w:rsidR="00363355">
              <w:rPr>
                <w:rStyle w:val="hps"/>
                <w:rFonts w:ascii="Arial" w:hAnsi="Arial" w:cs="Arial"/>
                <w:sz w:val="22"/>
                <w:szCs w:val="22"/>
              </w:rPr>
              <w:t xml:space="preserve"> </w:t>
            </w:r>
            <w:r w:rsidR="00524C4A">
              <w:rPr>
                <w:rStyle w:val="hps"/>
                <w:rFonts w:ascii="Arial" w:hAnsi="Arial" w:cs="Arial"/>
                <w:sz w:val="22"/>
                <w:szCs w:val="22"/>
              </w:rPr>
              <w:t>(</w:t>
            </w:r>
            <w:r w:rsidR="00363355">
              <w:rPr>
                <w:rStyle w:val="hps"/>
                <w:rFonts w:ascii="Arial" w:hAnsi="Arial" w:cs="Arial"/>
                <w:b/>
                <w:sz w:val="22"/>
                <w:szCs w:val="22"/>
              </w:rPr>
              <w:t>Hungary</w:t>
            </w:r>
            <w:r w:rsidRPr="003B52C0">
              <w:rPr>
                <w:rFonts w:ascii="Arial" w:hAnsi="Arial" w:cs="Arial"/>
                <w:sz w:val="22"/>
                <w:szCs w:val="22"/>
              </w:rPr>
              <w:t>)</w:t>
            </w:r>
            <w:r w:rsidR="00524C4A">
              <w:rPr>
                <w:rFonts w:ascii="Arial" w:hAnsi="Arial" w:cs="Arial"/>
                <w:sz w:val="22"/>
                <w:szCs w:val="22"/>
              </w:rPr>
              <w:t>,</w:t>
            </w:r>
            <w:r w:rsidR="00363355">
              <w:rPr>
                <w:rFonts w:ascii="Arial" w:hAnsi="Arial" w:cs="Arial"/>
                <w:sz w:val="22"/>
                <w:szCs w:val="22"/>
              </w:rPr>
              <w:t xml:space="preserve"> 50</w:t>
            </w:r>
            <w:r w:rsidR="00524C4A">
              <w:rPr>
                <w:rFonts w:ascii="Arial" w:hAnsi="Arial" w:cs="Arial"/>
                <w:sz w:val="22"/>
                <w:szCs w:val="22"/>
              </w:rPr>
              <w:t xml:space="preserve"> </w:t>
            </w:r>
            <w:r w:rsidR="00212540">
              <w:rPr>
                <w:rFonts w:ascii="Arial" w:hAnsi="Arial" w:cs="Arial"/>
                <w:sz w:val="22"/>
                <w:szCs w:val="22"/>
              </w:rPr>
              <w:t xml:space="preserve">participants </w:t>
            </w:r>
            <w:r w:rsidR="00524C4A">
              <w:rPr>
                <w:rFonts w:ascii="Arial" w:hAnsi="Arial" w:cs="Arial"/>
                <w:sz w:val="22"/>
                <w:szCs w:val="22"/>
              </w:rPr>
              <w:t xml:space="preserve">from the </w:t>
            </w:r>
            <w:r w:rsidRPr="003B52C0">
              <w:rPr>
                <w:rStyle w:val="hps"/>
                <w:rFonts w:ascii="Arial" w:hAnsi="Arial" w:cs="Arial"/>
                <w:sz w:val="22"/>
                <w:szCs w:val="22"/>
              </w:rPr>
              <w:t>t</w:t>
            </w:r>
            <w:r w:rsidR="00EC5607">
              <w:rPr>
                <w:rStyle w:val="hps"/>
                <w:rFonts w:ascii="Arial" w:hAnsi="Arial" w:cs="Arial"/>
                <w:sz w:val="22"/>
                <w:szCs w:val="22"/>
              </w:rPr>
              <w:t>own</w:t>
            </w:r>
            <w:r w:rsidRPr="003B52C0">
              <w:rPr>
                <w:rFonts w:ascii="Arial" w:hAnsi="Arial" w:cs="Arial"/>
                <w:sz w:val="22"/>
                <w:szCs w:val="22"/>
              </w:rPr>
              <w:t xml:space="preserve"> </w:t>
            </w:r>
            <w:r w:rsidR="00524C4A">
              <w:rPr>
                <w:rFonts w:ascii="Arial" w:hAnsi="Arial" w:cs="Arial"/>
                <w:sz w:val="22"/>
                <w:szCs w:val="22"/>
              </w:rPr>
              <w:t xml:space="preserve">of </w:t>
            </w:r>
            <w:proofErr w:type="spellStart"/>
            <w:r w:rsidR="00363355">
              <w:rPr>
                <w:rStyle w:val="hps"/>
                <w:rFonts w:ascii="Arial" w:hAnsi="Arial" w:cs="Arial"/>
                <w:sz w:val="22"/>
                <w:szCs w:val="22"/>
              </w:rPr>
              <w:t>Brezová</w:t>
            </w:r>
            <w:proofErr w:type="spellEnd"/>
            <w:r w:rsidR="00363355">
              <w:rPr>
                <w:rStyle w:val="hps"/>
                <w:rFonts w:ascii="Arial" w:hAnsi="Arial" w:cs="Arial"/>
                <w:sz w:val="22"/>
                <w:szCs w:val="22"/>
              </w:rPr>
              <w:t xml:space="preserve"> </w:t>
            </w:r>
            <w:proofErr w:type="spellStart"/>
            <w:r w:rsidR="00363355">
              <w:rPr>
                <w:rStyle w:val="hps"/>
                <w:rFonts w:ascii="Arial" w:hAnsi="Arial" w:cs="Arial"/>
                <w:sz w:val="22"/>
                <w:szCs w:val="22"/>
              </w:rPr>
              <w:t>nad</w:t>
            </w:r>
            <w:proofErr w:type="spellEnd"/>
            <w:r w:rsidR="00363355">
              <w:rPr>
                <w:rStyle w:val="hps"/>
                <w:rFonts w:ascii="Arial" w:hAnsi="Arial" w:cs="Arial"/>
                <w:sz w:val="22"/>
                <w:szCs w:val="22"/>
              </w:rPr>
              <w:t xml:space="preserve"> </w:t>
            </w:r>
            <w:proofErr w:type="spellStart"/>
            <w:r w:rsidR="00363355">
              <w:rPr>
                <w:rStyle w:val="hps"/>
                <w:rFonts w:ascii="Arial" w:hAnsi="Arial" w:cs="Arial"/>
                <w:sz w:val="22"/>
                <w:szCs w:val="22"/>
              </w:rPr>
              <w:t>Svitavou</w:t>
            </w:r>
            <w:proofErr w:type="spellEnd"/>
            <w:r w:rsidRPr="003B52C0">
              <w:rPr>
                <w:rFonts w:ascii="Arial" w:hAnsi="Arial" w:cs="Arial"/>
                <w:sz w:val="22"/>
                <w:szCs w:val="22"/>
              </w:rPr>
              <w:t xml:space="preserve"> </w:t>
            </w:r>
            <w:r w:rsidRPr="003B52C0">
              <w:rPr>
                <w:rStyle w:val="hps"/>
                <w:rFonts w:ascii="Arial" w:hAnsi="Arial" w:cs="Arial"/>
                <w:sz w:val="22"/>
                <w:szCs w:val="22"/>
              </w:rPr>
              <w:t>(</w:t>
            </w:r>
            <w:r w:rsidR="00363355" w:rsidRPr="00363355">
              <w:rPr>
                <w:rStyle w:val="hps"/>
                <w:rFonts w:ascii="Arial" w:hAnsi="Arial" w:cs="Arial"/>
                <w:b/>
                <w:sz w:val="22"/>
                <w:szCs w:val="22"/>
              </w:rPr>
              <w:t>Czech republic</w:t>
            </w:r>
            <w:r w:rsidR="00363355">
              <w:rPr>
                <w:rStyle w:val="hps"/>
                <w:rFonts w:ascii="Arial" w:hAnsi="Arial" w:cs="Arial"/>
                <w:sz w:val="22"/>
                <w:szCs w:val="22"/>
              </w:rPr>
              <w:t>)</w:t>
            </w:r>
            <w:r w:rsidR="00363355">
              <w:rPr>
                <w:rFonts w:ascii="Arial" w:hAnsi="Arial" w:cs="Arial"/>
                <w:sz w:val="22"/>
                <w:szCs w:val="22"/>
              </w:rPr>
              <w:t xml:space="preserve">, </w:t>
            </w:r>
            <w:proofErr w:type="gramStart"/>
            <w:r w:rsidR="00363355">
              <w:rPr>
                <w:rFonts w:ascii="Arial" w:hAnsi="Arial" w:cs="Arial"/>
                <w:sz w:val="22"/>
                <w:szCs w:val="22"/>
              </w:rPr>
              <w:t>55</w:t>
            </w:r>
            <w:proofErr w:type="gramEnd"/>
            <w:r w:rsidR="00363355">
              <w:rPr>
                <w:rFonts w:ascii="Arial" w:hAnsi="Arial" w:cs="Arial"/>
                <w:sz w:val="22"/>
                <w:szCs w:val="22"/>
              </w:rPr>
              <w:t xml:space="preserve"> participants from the </w:t>
            </w:r>
            <w:r w:rsidR="00363355" w:rsidRPr="003B52C0">
              <w:rPr>
                <w:rStyle w:val="hps"/>
                <w:rFonts w:ascii="Arial" w:hAnsi="Arial" w:cs="Arial"/>
                <w:sz w:val="22"/>
                <w:szCs w:val="22"/>
              </w:rPr>
              <w:t>t</w:t>
            </w:r>
            <w:r w:rsidR="00EC5607">
              <w:rPr>
                <w:rStyle w:val="hps"/>
                <w:rFonts w:ascii="Arial" w:hAnsi="Arial" w:cs="Arial"/>
                <w:sz w:val="22"/>
                <w:szCs w:val="22"/>
              </w:rPr>
              <w:t>own</w:t>
            </w:r>
            <w:r w:rsidR="00363355" w:rsidRPr="003B52C0">
              <w:rPr>
                <w:rFonts w:ascii="Arial" w:hAnsi="Arial" w:cs="Arial"/>
                <w:sz w:val="22"/>
                <w:szCs w:val="22"/>
              </w:rPr>
              <w:t xml:space="preserve"> </w:t>
            </w:r>
            <w:r w:rsidR="00363355">
              <w:rPr>
                <w:rFonts w:ascii="Arial" w:hAnsi="Arial" w:cs="Arial"/>
                <w:sz w:val="22"/>
                <w:szCs w:val="22"/>
              </w:rPr>
              <w:t xml:space="preserve">of </w:t>
            </w:r>
            <w:proofErr w:type="spellStart"/>
            <w:r w:rsidR="00363355">
              <w:rPr>
                <w:rStyle w:val="hps"/>
                <w:rFonts w:ascii="Arial" w:hAnsi="Arial" w:cs="Arial"/>
                <w:sz w:val="22"/>
                <w:szCs w:val="22"/>
              </w:rPr>
              <w:t>Monorierdo</w:t>
            </w:r>
            <w:proofErr w:type="spellEnd"/>
            <w:r w:rsidR="00363355" w:rsidRPr="003B52C0">
              <w:rPr>
                <w:rFonts w:ascii="Arial" w:hAnsi="Arial" w:cs="Arial"/>
                <w:sz w:val="22"/>
                <w:szCs w:val="22"/>
              </w:rPr>
              <w:t xml:space="preserve"> </w:t>
            </w:r>
            <w:r w:rsidR="00363355" w:rsidRPr="003B52C0">
              <w:rPr>
                <w:rStyle w:val="hps"/>
                <w:rFonts w:ascii="Arial" w:hAnsi="Arial" w:cs="Arial"/>
                <w:sz w:val="22"/>
                <w:szCs w:val="22"/>
              </w:rPr>
              <w:t>(</w:t>
            </w:r>
            <w:r w:rsidR="00363355">
              <w:rPr>
                <w:rStyle w:val="hps"/>
                <w:rFonts w:ascii="Arial" w:hAnsi="Arial" w:cs="Arial"/>
                <w:b/>
                <w:sz w:val="22"/>
                <w:szCs w:val="22"/>
              </w:rPr>
              <w:t>Hungary).</w:t>
            </w:r>
          </w:p>
          <w:p w:rsidR="003B52C0" w:rsidRDefault="000D12A0" w:rsidP="000D12A0">
            <w:pPr>
              <w:rPr>
                <w:rFonts w:ascii="Arial" w:hAnsi="Arial" w:cs="Arial"/>
                <w:sz w:val="22"/>
                <w:szCs w:val="22"/>
              </w:rPr>
            </w:pPr>
            <w:r w:rsidRPr="003B52C0">
              <w:rPr>
                <w:rStyle w:val="hps"/>
                <w:rFonts w:ascii="Arial" w:hAnsi="Arial" w:cs="Arial"/>
                <w:b/>
                <w:sz w:val="22"/>
                <w:szCs w:val="22"/>
              </w:rPr>
              <w:t>Location/ Dates</w:t>
            </w:r>
            <w:r w:rsidRPr="003B52C0">
              <w:rPr>
                <w:rFonts w:ascii="Arial" w:hAnsi="Arial" w:cs="Arial"/>
                <w:b/>
                <w:sz w:val="22"/>
                <w:szCs w:val="22"/>
              </w:rPr>
              <w:t>:</w:t>
            </w:r>
            <w:r w:rsidRPr="003B52C0">
              <w:rPr>
                <w:rFonts w:ascii="Arial" w:hAnsi="Arial" w:cs="Arial"/>
                <w:sz w:val="22"/>
                <w:szCs w:val="22"/>
              </w:rPr>
              <w:t xml:space="preserve"> The event </w:t>
            </w:r>
            <w:r w:rsidR="00524C4A">
              <w:rPr>
                <w:rStyle w:val="hps"/>
                <w:rFonts w:ascii="Arial" w:hAnsi="Arial" w:cs="Arial"/>
                <w:sz w:val="22"/>
                <w:szCs w:val="22"/>
              </w:rPr>
              <w:t xml:space="preserve">took place </w:t>
            </w:r>
            <w:r w:rsidRPr="003B52C0">
              <w:rPr>
                <w:rStyle w:val="hps"/>
                <w:rFonts w:ascii="Arial" w:hAnsi="Arial" w:cs="Arial"/>
                <w:sz w:val="22"/>
                <w:szCs w:val="22"/>
              </w:rPr>
              <w:t>in</w:t>
            </w:r>
            <w:r w:rsidR="00BC2AB9">
              <w:rPr>
                <w:rFonts w:ascii="Arial" w:hAnsi="Arial" w:cs="Arial"/>
                <w:sz w:val="22"/>
                <w:szCs w:val="22"/>
              </w:rPr>
              <w:t xml:space="preserve"> </w:t>
            </w:r>
            <w:proofErr w:type="spellStart"/>
            <w:r w:rsidR="00363355">
              <w:rPr>
                <w:rStyle w:val="hps"/>
                <w:rFonts w:ascii="Arial" w:hAnsi="Arial" w:cs="Arial"/>
                <w:sz w:val="22"/>
                <w:szCs w:val="22"/>
              </w:rPr>
              <w:t>Dunajský</w:t>
            </w:r>
            <w:proofErr w:type="spellEnd"/>
            <w:r w:rsidR="00363355">
              <w:rPr>
                <w:rStyle w:val="hps"/>
                <w:rFonts w:ascii="Arial" w:hAnsi="Arial" w:cs="Arial"/>
                <w:sz w:val="22"/>
                <w:szCs w:val="22"/>
              </w:rPr>
              <w:t xml:space="preserve"> </w:t>
            </w:r>
            <w:proofErr w:type="spellStart"/>
            <w:r w:rsidR="00363355">
              <w:rPr>
                <w:rStyle w:val="hps"/>
                <w:rFonts w:ascii="Arial" w:hAnsi="Arial" w:cs="Arial"/>
                <w:sz w:val="22"/>
                <w:szCs w:val="22"/>
              </w:rPr>
              <w:t>Klátov</w:t>
            </w:r>
            <w:proofErr w:type="spellEnd"/>
            <w:r w:rsidR="00BC2AB9">
              <w:rPr>
                <w:rStyle w:val="hps"/>
                <w:rFonts w:ascii="Arial" w:hAnsi="Arial" w:cs="Arial"/>
                <w:sz w:val="22"/>
                <w:szCs w:val="22"/>
              </w:rPr>
              <w:t xml:space="preserve"> </w:t>
            </w:r>
            <w:r w:rsidR="00524C4A">
              <w:rPr>
                <w:rStyle w:val="hps"/>
                <w:rFonts w:ascii="Arial" w:hAnsi="Arial" w:cs="Arial"/>
                <w:sz w:val="22"/>
                <w:szCs w:val="22"/>
              </w:rPr>
              <w:t>(</w:t>
            </w:r>
            <w:r w:rsidR="00363355">
              <w:rPr>
                <w:rStyle w:val="hps"/>
                <w:rFonts w:ascii="Arial" w:hAnsi="Arial" w:cs="Arial"/>
                <w:b/>
                <w:sz w:val="22"/>
                <w:szCs w:val="22"/>
              </w:rPr>
              <w:t>Slovakia</w:t>
            </w:r>
            <w:r w:rsidRPr="003B52C0">
              <w:rPr>
                <w:rFonts w:ascii="Arial" w:hAnsi="Arial" w:cs="Arial"/>
                <w:sz w:val="22"/>
                <w:szCs w:val="22"/>
              </w:rPr>
              <w:t>)</w:t>
            </w:r>
            <w:r w:rsidR="002B241B">
              <w:rPr>
                <w:rFonts w:ascii="Arial" w:hAnsi="Arial" w:cs="Arial"/>
                <w:sz w:val="22"/>
                <w:szCs w:val="22"/>
              </w:rPr>
              <w:t>, from</w:t>
            </w:r>
            <w:r w:rsidR="00212540">
              <w:rPr>
                <w:rFonts w:ascii="Arial" w:hAnsi="Arial" w:cs="Arial"/>
                <w:sz w:val="22"/>
                <w:szCs w:val="22"/>
              </w:rPr>
              <w:t xml:space="preserve"> </w:t>
            </w:r>
            <w:r w:rsidR="00363355">
              <w:rPr>
                <w:rFonts w:ascii="Arial" w:hAnsi="Arial" w:cs="Arial"/>
                <w:sz w:val="22"/>
                <w:szCs w:val="22"/>
              </w:rPr>
              <w:t>06/05/2016</w:t>
            </w:r>
            <w:r w:rsidR="00212540">
              <w:rPr>
                <w:rFonts w:ascii="Arial" w:hAnsi="Arial" w:cs="Arial"/>
                <w:sz w:val="22"/>
                <w:szCs w:val="22"/>
              </w:rPr>
              <w:t xml:space="preserve"> </w:t>
            </w:r>
            <w:proofErr w:type="gramStart"/>
            <w:r w:rsidRPr="003B52C0">
              <w:rPr>
                <w:rStyle w:val="hps"/>
                <w:rFonts w:ascii="Arial" w:hAnsi="Arial" w:cs="Arial"/>
                <w:sz w:val="22"/>
                <w:szCs w:val="22"/>
              </w:rPr>
              <w:t xml:space="preserve">to </w:t>
            </w:r>
            <w:r w:rsidR="00212540">
              <w:rPr>
                <w:rStyle w:val="hps"/>
                <w:rFonts w:ascii="Arial" w:hAnsi="Arial" w:cs="Arial"/>
                <w:sz w:val="22"/>
                <w:szCs w:val="22"/>
              </w:rPr>
              <w:t xml:space="preserve"> </w:t>
            </w:r>
            <w:r w:rsidR="00363355">
              <w:rPr>
                <w:rStyle w:val="hps"/>
                <w:rFonts w:ascii="Arial" w:hAnsi="Arial" w:cs="Arial"/>
                <w:sz w:val="22"/>
                <w:szCs w:val="22"/>
              </w:rPr>
              <w:t>08</w:t>
            </w:r>
            <w:proofErr w:type="gramEnd"/>
            <w:r w:rsidR="00363355">
              <w:rPr>
                <w:rStyle w:val="hps"/>
                <w:rFonts w:ascii="Arial" w:hAnsi="Arial" w:cs="Arial"/>
                <w:sz w:val="22"/>
                <w:szCs w:val="22"/>
              </w:rPr>
              <w:t>/05/2016.</w:t>
            </w:r>
          </w:p>
          <w:p w:rsidR="00EC5607" w:rsidRDefault="00EC5607" w:rsidP="000D12A0">
            <w:pPr>
              <w:rPr>
                <w:rStyle w:val="hps"/>
                <w:rFonts w:ascii="Arial" w:hAnsi="Arial" w:cs="Arial"/>
                <w:b/>
                <w:sz w:val="22"/>
                <w:szCs w:val="22"/>
              </w:rPr>
            </w:pPr>
          </w:p>
          <w:p w:rsidR="00212540" w:rsidRDefault="000D12A0" w:rsidP="000D12A0">
            <w:pPr>
              <w:rPr>
                <w:rStyle w:val="hps"/>
                <w:rFonts w:ascii="Arial" w:hAnsi="Arial" w:cs="Arial"/>
                <w:sz w:val="22"/>
                <w:szCs w:val="22"/>
              </w:rPr>
            </w:pPr>
            <w:r w:rsidRPr="003B52C0">
              <w:rPr>
                <w:rStyle w:val="hps"/>
                <w:rFonts w:ascii="Arial" w:hAnsi="Arial" w:cs="Arial"/>
                <w:b/>
                <w:sz w:val="22"/>
                <w:szCs w:val="22"/>
              </w:rPr>
              <w:t>Short description:</w:t>
            </w:r>
            <w:r w:rsidR="00F428C6" w:rsidRPr="003B52C0">
              <w:rPr>
                <w:rStyle w:val="hps"/>
                <w:rFonts w:ascii="Arial" w:hAnsi="Arial" w:cs="Arial"/>
                <w:sz w:val="22"/>
                <w:szCs w:val="22"/>
              </w:rPr>
              <w:t xml:space="preserve">  </w:t>
            </w:r>
          </w:p>
          <w:p w:rsidR="00EC5607" w:rsidRPr="0009229E" w:rsidRDefault="00EC5607" w:rsidP="00EC5607">
            <w:pPr>
              <w:rPr>
                <w:rFonts w:ascii="Arial" w:hAnsi="Arial" w:cs="Arial"/>
                <w:color w:val="0000FF"/>
                <w:lang w:eastAsia="sk-SK"/>
              </w:rPr>
            </w:pPr>
            <w:r w:rsidRPr="00976BE9">
              <w:rPr>
                <w:rFonts w:ascii="Arial" w:hAnsi="Arial" w:cs="Arial"/>
                <w:color w:val="0000FF"/>
                <w:sz w:val="22"/>
                <w:szCs w:val="22"/>
                <w:lang w:eastAsia="sk-SK"/>
              </w:rPr>
              <w:t>The mission of the project was to encourage all age</w:t>
            </w:r>
            <w:r w:rsidRPr="0009229E">
              <w:rPr>
                <w:rFonts w:ascii="Arial" w:hAnsi="Arial" w:cs="Arial"/>
                <w:color w:val="0000FF"/>
                <w:lang w:eastAsia="sk-SK"/>
              </w:rPr>
              <w:t xml:space="preserve"> categorie</w:t>
            </w:r>
            <w:r w:rsidRPr="00976BE9">
              <w:rPr>
                <w:rFonts w:ascii="Arial" w:hAnsi="Arial" w:cs="Arial"/>
                <w:color w:val="0000FF"/>
                <w:sz w:val="22"/>
                <w:szCs w:val="22"/>
                <w:lang w:eastAsia="sk-SK"/>
              </w:rPr>
              <w:t xml:space="preserve">s in a spirit of equal opportunities for participation and development of a common European identity, values, history and culture. The objectives </w:t>
            </w:r>
            <w:r w:rsidRPr="0009229E">
              <w:rPr>
                <w:rFonts w:ascii="Arial" w:hAnsi="Arial" w:cs="Arial"/>
                <w:color w:val="0000FF"/>
                <w:lang w:eastAsia="sk-SK"/>
              </w:rPr>
              <w:t xml:space="preserve">included </w:t>
            </w:r>
            <w:r w:rsidRPr="00976BE9">
              <w:rPr>
                <w:rFonts w:ascii="Arial" w:hAnsi="Arial" w:cs="Arial"/>
                <w:color w:val="0000FF"/>
                <w:sz w:val="22"/>
                <w:szCs w:val="22"/>
                <w:lang w:eastAsia="sk-SK"/>
              </w:rPr>
              <w:t xml:space="preserve">promoting common ideas such as encouraging citizens to become actively involved in social activities of the EU. Another objective of the event </w:t>
            </w:r>
            <w:r w:rsidRPr="0009229E">
              <w:rPr>
                <w:rFonts w:ascii="Arial" w:hAnsi="Arial" w:cs="Arial"/>
                <w:color w:val="0000FF"/>
                <w:lang w:eastAsia="sk-SK"/>
              </w:rPr>
              <w:t>wa</w:t>
            </w:r>
            <w:r w:rsidRPr="00976BE9">
              <w:rPr>
                <w:rFonts w:ascii="Arial" w:hAnsi="Arial" w:cs="Arial"/>
                <w:color w:val="0000FF"/>
                <w:sz w:val="22"/>
                <w:szCs w:val="22"/>
                <w:lang w:eastAsia="sk-SK"/>
              </w:rPr>
              <w:t>s not</w:t>
            </w:r>
            <w:r w:rsidRPr="0009229E">
              <w:rPr>
                <w:rFonts w:ascii="Arial" w:hAnsi="Arial" w:cs="Arial"/>
                <w:color w:val="0000FF"/>
                <w:lang w:eastAsia="sk-SK"/>
              </w:rPr>
              <w:t xml:space="preserve"> being</w:t>
            </w:r>
            <w:r w:rsidRPr="00976BE9">
              <w:rPr>
                <w:rFonts w:ascii="Arial" w:hAnsi="Arial" w:cs="Arial"/>
                <w:color w:val="0000FF"/>
                <w:sz w:val="22"/>
                <w:szCs w:val="22"/>
                <w:lang w:eastAsia="sk-SK"/>
              </w:rPr>
              <w:t xml:space="preserve"> afraid to </w:t>
            </w:r>
            <w:r w:rsidRPr="0009229E">
              <w:rPr>
                <w:rFonts w:ascii="Arial" w:hAnsi="Arial" w:cs="Arial"/>
                <w:color w:val="0000FF"/>
                <w:lang w:eastAsia="sk-SK"/>
              </w:rPr>
              <w:t>share</w:t>
            </w:r>
            <w:r w:rsidRPr="00976BE9">
              <w:rPr>
                <w:rFonts w:ascii="Arial" w:hAnsi="Arial" w:cs="Arial"/>
                <w:color w:val="0000FF"/>
                <w:sz w:val="22"/>
                <w:szCs w:val="22"/>
                <w:lang w:eastAsia="sk-SK"/>
              </w:rPr>
              <w:t xml:space="preserve"> </w:t>
            </w:r>
            <w:r w:rsidRPr="0009229E">
              <w:rPr>
                <w:rFonts w:ascii="Arial" w:hAnsi="Arial" w:cs="Arial"/>
                <w:color w:val="0000FF"/>
                <w:lang w:eastAsia="sk-SK"/>
              </w:rPr>
              <w:t xml:space="preserve">one´s own </w:t>
            </w:r>
            <w:r w:rsidRPr="00976BE9">
              <w:rPr>
                <w:rFonts w:ascii="Arial" w:hAnsi="Arial" w:cs="Arial"/>
                <w:color w:val="0000FF"/>
                <w:sz w:val="22"/>
                <w:szCs w:val="22"/>
                <w:lang w:eastAsia="sk-SK"/>
              </w:rPr>
              <w:t>views and experience</w:t>
            </w:r>
            <w:r w:rsidRPr="0009229E">
              <w:rPr>
                <w:rFonts w:ascii="Arial" w:hAnsi="Arial" w:cs="Arial"/>
                <w:color w:val="0000FF"/>
                <w:lang w:eastAsia="sk-SK"/>
              </w:rPr>
              <w:t>s</w:t>
            </w:r>
            <w:r w:rsidRPr="00976BE9">
              <w:rPr>
                <w:rFonts w:ascii="Arial" w:hAnsi="Arial" w:cs="Arial"/>
                <w:color w:val="0000FF"/>
                <w:sz w:val="22"/>
                <w:szCs w:val="22"/>
                <w:lang w:eastAsia="sk-SK"/>
              </w:rPr>
              <w:t xml:space="preserve"> in all areas, since this will create stronger partnerships and closer cooperation between EU countries. To </w:t>
            </w:r>
            <w:r w:rsidRPr="0009229E">
              <w:rPr>
                <w:rFonts w:ascii="Arial" w:hAnsi="Arial" w:cs="Arial"/>
                <w:color w:val="0000FF"/>
                <w:lang w:eastAsia="sk-SK"/>
              </w:rPr>
              <w:t xml:space="preserve">achieve </w:t>
            </w:r>
            <w:r w:rsidRPr="00976BE9">
              <w:rPr>
                <w:rFonts w:ascii="Arial" w:hAnsi="Arial" w:cs="Arial"/>
                <w:color w:val="0000FF"/>
                <w:sz w:val="22"/>
                <w:szCs w:val="22"/>
                <w:lang w:eastAsia="sk-SK"/>
              </w:rPr>
              <w:t>this, the partners designed the whole program of the event so that all pa</w:t>
            </w:r>
            <w:r w:rsidRPr="0009229E">
              <w:rPr>
                <w:rFonts w:ascii="Arial" w:hAnsi="Arial" w:cs="Arial"/>
                <w:color w:val="0000FF"/>
                <w:lang w:eastAsia="sk-SK"/>
              </w:rPr>
              <w:t>rticipants actively participate</w:t>
            </w:r>
            <w:r w:rsidRPr="00976BE9">
              <w:rPr>
                <w:rFonts w:ascii="Arial" w:hAnsi="Arial" w:cs="Arial"/>
                <w:color w:val="0000FF"/>
                <w:sz w:val="22"/>
                <w:szCs w:val="22"/>
                <w:lang w:eastAsia="sk-SK"/>
              </w:rPr>
              <w:t xml:space="preserve"> in the realization of </w:t>
            </w:r>
            <w:r w:rsidRPr="0009229E">
              <w:rPr>
                <w:rFonts w:ascii="Arial" w:hAnsi="Arial" w:cs="Arial"/>
                <w:color w:val="0000FF"/>
                <w:lang w:eastAsia="sk-SK"/>
              </w:rPr>
              <w:t xml:space="preserve">the </w:t>
            </w:r>
            <w:r w:rsidRPr="00976BE9">
              <w:rPr>
                <w:rFonts w:ascii="Arial" w:hAnsi="Arial" w:cs="Arial"/>
                <w:color w:val="0000FF"/>
                <w:sz w:val="22"/>
                <w:szCs w:val="22"/>
                <w:lang w:eastAsia="sk-SK"/>
              </w:rPr>
              <w:t>event, which reflect</w:t>
            </w:r>
            <w:r w:rsidRPr="0009229E">
              <w:rPr>
                <w:rFonts w:ascii="Arial" w:hAnsi="Arial" w:cs="Arial"/>
                <w:color w:val="0000FF"/>
                <w:lang w:eastAsia="sk-SK"/>
              </w:rPr>
              <w:t>s</w:t>
            </w:r>
            <w:r w:rsidRPr="00976BE9">
              <w:rPr>
                <w:rFonts w:ascii="Arial" w:hAnsi="Arial" w:cs="Arial"/>
                <w:color w:val="0000FF"/>
                <w:sz w:val="22"/>
                <w:szCs w:val="22"/>
                <w:lang w:eastAsia="sk-SK"/>
              </w:rPr>
              <w:t xml:space="preserve"> the common history of Europe, its value system and the promotion of personal responsibility for the development of the EU.</w:t>
            </w:r>
          </w:p>
          <w:p w:rsidR="00EC5607" w:rsidRPr="0009229E" w:rsidRDefault="00EC5607" w:rsidP="00EC5607">
            <w:pPr>
              <w:rPr>
                <w:rFonts w:ascii="Arial" w:hAnsi="Arial" w:cs="Arial"/>
                <w:color w:val="0000FF"/>
                <w:lang w:eastAsia="sk-SK"/>
              </w:rPr>
            </w:pPr>
            <w:r w:rsidRPr="00976BE9">
              <w:rPr>
                <w:rFonts w:ascii="Arial" w:hAnsi="Arial" w:cs="Arial"/>
                <w:color w:val="0000FF"/>
                <w:sz w:val="22"/>
                <w:szCs w:val="22"/>
                <w:lang w:eastAsia="sk-SK"/>
              </w:rPr>
              <w:t>As the partnership between the municipalities has been operating for several years</w:t>
            </w:r>
            <w:r w:rsidRPr="0009229E">
              <w:rPr>
                <w:rFonts w:ascii="Arial" w:hAnsi="Arial" w:cs="Arial"/>
                <w:color w:val="0000FF"/>
                <w:lang w:eastAsia="sk-SK"/>
              </w:rPr>
              <w:t>, the</w:t>
            </w:r>
            <w:r w:rsidRPr="00976BE9">
              <w:rPr>
                <w:rFonts w:ascii="Arial" w:hAnsi="Arial" w:cs="Arial"/>
                <w:color w:val="0000FF"/>
                <w:sz w:val="22"/>
                <w:szCs w:val="22"/>
                <w:lang w:eastAsia="sk-SK"/>
              </w:rPr>
              <w:t xml:space="preserve"> event not only pointed to the importance of cooperation between people irrespective of age or nationality, gender, or race, but also </w:t>
            </w:r>
            <w:r w:rsidRPr="0009229E">
              <w:rPr>
                <w:rFonts w:ascii="Arial" w:hAnsi="Arial" w:cs="Arial"/>
                <w:color w:val="0000FF"/>
                <w:lang w:eastAsia="sk-SK"/>
              </w:rPr>
              <w:t xml:space="preserve">to </w:t>
            </w:r>
            <w:r w:rsidRPr="00976BE9">
              <w:rPr>
                <w:rFonts w:ascii="Arial" w:hAnsi="Arial" w:cs="Arial"/>
                <w:color w:val="0000FF"/>
                <w:sz w:val="22"/>
                <w:szCs w:val="22"/>
                <w:lang w:eastAsia="sk-SK"/>
              </w:rPr>
              <w:t xml:space="preserve">the care and maintenance of the environment in which we live. Through participants representing non-profit organizations, it highlighted the importance of disseminating volunteering. </w:t>
            </w:r>
            <w:r w:rsidRPr="0009229E">
              <w:rPr>
                <w:rFonts w:ascii="Arial" w:hAnsi="Arial" w:cs="Arial"/>
                <w:color w:val="0000FF"/>
                <w:lang w:eastAsia="sk-SK"/>
              </w:rPr>
              <w:t>By v</w:t>
            </w:r>
            <w:r w:rsidRPr="00976BE9">
              <w:rPr>
                <w:rFonts w:ascii="Arial" w:hAnsi="Arial" w:cs="Arial"/>
                <w:color w:val="0000FF"/>
                <w:sz w:val="22"/>
                <w:szCs w:val="22"/>
                <w:lang w:eastAsia="sk-SK"/>
              </w:rPr>
              <w:t>oluntary</w:t>
            </w:r>
            <w:r w:rsidRPr="0009229E">
              <w:rPr>
                <w:rFonts w:ascii="Arial" w:hAnsi="Arial" w:cs="Arial"/>
                <w:color w:val="0000FF"/>
                <w:lang w:eastAsia="sk-SK"/>
              </w:rPr>
              <w:t xml:space="preserve"> activities the</w:t>
            </w:r>
            <w:r w:rsidRPr="00976BE9">
              <w:rPr>
                <w:rFonts w:ascii="Arial" w:hAnsi="Arial" w:cs="Arial"/>
                <w:color w:val="0000FF"/>
                <w:sz w:val="22"/>
                <w:szCs w:val="22"/>
                <w:lang w:eastAsia="sk-SK"/>
              </w:rPr>
              <w:t xml:space="preserve"> citizens participate</w:t>
            </w:r>
            <w:r w:rsidRPr="0009229E">
              <w:rPr>
                <w:rFonts w:ascii="Arial" w:hAnsi="Arial" w:cs="Arial"/>
                <w:color w:val="0000FF"/>
                <w:lang w:eastAsia="sk-SK"/>
              </w:rPr>
              <w:t>d</w:t>
            </w:r>
            <w:r w:rsidRPr="00976BE9">
              <w:rPr>
                <w:rFonts w:ascii="Arial" w:hAnsi="Arial" w:cs="Arial"/>
                <w:color w:val="0000FF"/>
                <w:sz w:val="22"/>
                <w:szCs w:val="22"/>
                <w:lang w:eastAsia="sk-SK"/>
              </w:rPr>
              <w:t xml:space="preserve"> in the development of society and its political life</w:t>
            </w:r>
            <w:r w:rsidRPr="0009229E">
              <w:rPr>
                <w:rFonts w:ascii="Arial" w:hAnsi="Arial" w:cs="Arial"/>
                <w:color w:val="0000FF"/>
                <w:lang w:eastAsia="sk-SK"/>
              </w:rPr>
              <w:t xml:space="preserve"> </w:t>
            </w:r>
            <w:r w:rsidRPr="00976BE9">
              <w:rPr>
                <w:rFonts w:ascii="Arial" w:hAnsi="Arial" w:cs="Arial"/>
                <w:color w:val="0000FF"/>
                <w:sz w:val="22"/>
                <w:szCs w:val="22"/>
                <w:lang w:eastAsia="sk-SK"/>
              </w:rPr>
              <w:t>directly</w:t>
            </w:r>
            <w:r w:rsidRPr="0009229E">
              <w:rPr>
                <w:rFonts w:ascii="Arial" w:hAnsi="Arial" w:cs="Arial"/>
                <w:color w:val="0000FF"/>
                <w:lang w:eastAsia="sk-SK"/>
              </w:rPr>
              <w:t>. Through the r</w:t>
            </w:r>
            <w:r w:rsidRPr="00976BE9">
              <w:rPr>
                <w:rFonts w:ascii="Arial" w:hAnsi="Arial" w:cs="Arial"/>
                <w:color w:val="0000FF"/>
                <w:sz w:val="22"/>
                <w:szCs w:val="22"/>
                <w:lang w:eastAsia="sk-SK"/>
              </w:rPr>
              <w:t xml:space="preserve">ich program </w:t>
            </w:r>
            <w:r w:rsidRPr="0009229E">
              <w:rPr>
                <w:rFonts w:ascii="Arial" w:hAnsi="Arial" w:cs="Arial"/>
                <w:color w:val="0000FF"/>
                <w:lang w:eastAsia="sk-SK"/>
              </w:rPr>
              <w:t xml:space="preserve">the </w:t>
            </w:r>
            <w:r w:rsidRPr="00976BE9">
              <w:rPr>
                <w:rFonts w:ascii="Arial" w:hAnsi="Arial" w:cs="Arial"/>
                <w:color w:val="0000FF"/>
                <w:sz w:val="22"/>
                <w:szCs w:val="22"/>
                <w:lang w:eastAsia="sk-SK"/>
              </w:rPr>
              <w:t xml:space="preserve">awareness of </w:t>
            </w:r>
            <w:r w:rsidRPr="0009229E">
              <w:rPr>
                <w:rFonts w:ascii="Arial" w:hAnsi="Arial" w:cs="Arial"/>
                <w:color w:val="0000FF"/>
                <w:lang w:eastAsia="sk-SK"/>
              </w:rPr>
              <w:t xml:space="preserve">citizens of </w:t>
            </w:r>
            <w:r w:rsidRPr="00976BE9">
              <w:rPr>
                <w:rFonts w:ascii="Arial" w:hAnsi="Arial" w:cs="Arial"/>
                <w:color w:val="0000FF"/>
                <w:sz w:val="22"/>
                <w:szCs w:val="22"/>
                <w:lang w:eastAsia="sk-SK"/>
              </w:rPr>
              <w:t>the rich cultural and linguistic environment</w:t>
            </w:r>
            <w:r w:rsidRPr="0009229E">
              <w:rPr>
                <w:rFonts w:ascii="Arial" w:hAnsi="Arial" w:cs="Arial"/>
                <w:color w:val="0000FF"/>
                <w:lang w:eastAsia="sk-SK"/>
              </w:rPr>
              <w:t xml:space="preserve"> </w:t>
            </w:r>
            <w:r w:rsidRPr="00976BE9">
              <w:rPr>
                <w:rFonts w:ascii="Arial" w:hAnsi="Arial" w:cs="Arial"/>
                <w:color w:val="0000FF"/>
                <w:sz w:val="22"/>
                <w:szCs w:val="22"/>
                <w:lang w:eastAsia="sk-SK"/>
              </w:rPr>
              <w:t>increase</w:t>
            </w:r>
            <w:r w:rsidRPr="0009229E">
              <w:rPr>
                <w:rFonts w:ascii="Arial" w:hAnsi="Arial" w:cs="Arial"/>
                <w:color w:val="0000FF"/>
                <w:lang w:eastAsia="sk-SK"/>
              </w:rPr>
              <w:t>d</w:t>
            </w:r>
            <w:r w:rsidRPr="00976BE9">
              <w:rPr>
                <w:rFonts w:ascii="Arial" w:hAnsi="Arial" w:cs="Arial"/>
                <w:color w:val="0000FF"/>
                <w:sz w:val="22"/>
                <w:szCs w:val="22"/>
                <w:lang w:eastAsia="sk-SK"/>
              </w:rPr>
              <w:t xml:space="preserve">. </w:t>
            </w:r>
            <w:r w:rsidRPr="0009229E">
              <w:rPr>
                <w:rFonts w:ascii="Arial" w:hAnsi="Arial" w:cs="Arial"/>
                <w:color w:val="0000FF"/>
                <w:lang w:eastAsia="sk-SK"/>
              </w:rPr>
              <w:t>M</w:t>
            </w:r>
            <w:r w:rsidRPr="00976BE9">
              <w:rPr>
                <w:rFonts w:ascii="Arial" w:hAnsi="Arial" w:cs="Arial"/>
                <w:color w:val="0000FF"/>
                <w:sz w:val="22"/>
                <w:szCs w:val="22"/>
                <w:lang w:eastAsia="sk-SK"/>
              </w:rPr>
              <w:t>utual understanding and tolerance</w:t>
            </w:r>
            <w:r w:rsidRPr="0009229E">
              <w:rPr>
                <w:rFonts w:ascii="Arial" w:hAnsi="Arial" w:cs="Arial"/>
                <w:color w:val="0000FF"/>
                <w:lang w:eastAsia="sk-SK"/>
              </w:rPr>
              <w:t xml:space="preserve"> was </w:t>
            </w:r>
            <w:r w:rsidRPr="00976BE9">
              <w:rPr>
                <w:rFonts w:ascii="Arial" w:hAnsi="Arial" w:cs="Arial"/>
                <w:color w:val="0000FF"/>
                <w:sz w:val="22"/>
                <w:szCs w:val="22"/>
                <w:lang w:eastAsia="sk-SK"/>
              </w:rPr>
              <w:t>promote</w:t>
            </w:r>
            <w:r w:rsidRPr="0009229E">
              <w:rPr>
                <w:rFonts w:ascii="Arial" w:hAnsi="Arial" w:cs="Arial"/>
                <w:color w:val="0000FF"/>
                <w:lang w:eastAsia="sk-SK"/>
              </w:rPr>
              <w:t>d</w:t>
            </w:r>
            <w:r w:rsidRPr="00976BE9">
              <w:rPr>
                <w:rFonts w:ascii="Arial" w:hAnsi="Arial" w:cs="Arial"/>
                <w:color w:val="0000FF"/>
                <w:sz w:val="22"/>
                <w:szCs w:val="22"/>
                <w:lang w:eastAsia="sk-SK"/>
              </w:rPr>
              <w:t>, through various activities contribut</w:t>
            </w:r>
            <w:r w:rsidRPr="0009229E">
              <w:rPr>
                <w:rFonts w:ascii="Arial" w:hAnsi="Arial" w:cs="Arial"/>
                <w:color w:val="0000FF"/>
                <w:lang w:eastAsia="sk-SK"/>
              </w:rPr>
              <w:t xml:space="preserve">ion was made </w:t>
            </w:r>
            <w:r w:rsidRPr="00976BE9">
              <w:rPr>
                <w:rFonts w:ascii="Arial" w:hAnsi="Arial" w:cs="Arial"/>
                <w:color w:val="0000FF"/>
                <w:sz w:val="22"/>
                <w:szCs w:val="22"/>
                <w:lang w:eastAsia="sk-SK"/>
              </w:rPr>
              <w:t>to the development of European identity. The diverse program point</w:t>
            </w:r>
            <w:r w:rsidRPr="0009229E">
              <w:rPr>
                <w:rFonts w:ascii="Arial" w:hAnsi="Arial" w:cs="Arial"/>
                <w:color w:val="0000FF"/>
                <w:lang w:eastAsia="sk-SK"/>
              </w:rPr>
              <w:t>ed</w:t>
            </w:r>
            <w:r w:rsidRPr="00976BE9">
              <w:rPr>
                <w:rFonts w:ascii="Arial" w:hAnsi="Arial" w:cs="Arial"/>
                <w:color w:val="0000FF"/>
                <w:sz w:val="22"/>
                <w:szCs w:val="22"/>
                <w:lang w:eastAsia="sk-SK"/>
              </w:rPr>
              <w:t xml:space="preserve"> out the specific objectives, such as raising awareness of EU values, encourag</w:t>
            </w:r>
            <w:r w:rsidRPr="0009229E">
              <w:rPr>
                <w:rFonts w:ascii="Arial" w:hAnsi="Arial" w:cs="Arial"/>
                <w:color w:val="0000FF"/>
                <w:lang w:eastAsia="sk-SK"/>
              </w:rPr>
              <w:t xml:space="preserve">ing </w:t>
            </w:r>
            <w:r w:rsidRPr="00976BE9">
              <w:rPr>
                <w:rFonts w:ascii="Arial" w:hAnsi="Arial" w:cs="Arial"/>
                <w:color w:val="0000FF"/>
                <w:sz w:val="22"/>
                <w:szCs w:val="22"/>
                <w:lang w:eastAsia="sk-SK"/>
              </w:rPr>
              <w:t>democratic and civic participation of citizens at Union level,</w:t>
            </w:r>
            <w:r w:rsidRPr="0009229E">
              <w:rPr>
                <w:rFonts w:ascii="Arial" w:hAnsi="Arial" w:cs="Arial"/>
                <w:color w:val="0000FF"/>
                <w:lang w:eastAsia="sk-SK"/>
              </w:rPr>
              <w:t xml:space="preserve"> promoting </w:t>
            </w:r>
            <w:r w:rsidRPr="00976BE9">
              <w:rPr>
                <w:rFonts w:ascii="Arial" w:hAnsi="Arial" w:cs="Arial"/>
                <w:color w:val="0000FF"/>
                <w:sz w:val="22"/>
                <w:szCs w:val="22"/>
                <w:lang w:eastAsia="sk-SK"/>
              </w:rPr>
              <w:t xml:space="preserve">multicultural dialogue and commitment to volunteering. The result was noticeable from the first day of </w:t>
            </w:r>
            <w:r w:rsidRPr="0009229E">
              <w:rPr>
                <w:rFonts w:ascii="Arial" w:hAnsi="Arial" w:cs="Arial"/>
                <w:color w:val="0000FF"/>
                <w:lang w:eastAsia="sk-SK"/>
              </w:rPr>
              <w:t xml:space="preserve">the </w:t>
            </w:r>
            <w:r w:rsidRPr="00976BE9">
              <w:rPr>
                <w:rFonts w:ascii="Arial" w:hAnsi="Arial" w:cs="Arial"/>
                <w:color w:val="0000FF"/>
                <w:sz w:val="22"/>
                <w:szCs w:val="22"/>
                <w:lang w:eastAsia="sk-SK"/>
              </w:rPr>
              <w:t xml:space="preserve">implementation </w:t>
            </w:r>
            <w:r w:rsidRPr="0009229E">
              <w:rPr>
                <w:rFonts w:ascii="Arial" w:hAnsi="Arial" w:cs="Arial"/>
                <w:color w:val="0000FF"/>
                <w:lang w:eastAsia="sk-SK"/>
              </w:rPr>
              <w:t>in the</w:t>
            </w:r>
            <w:r w:rsidRPr="00976BE9">
              <w:rPr>
                <w:rFonts w:ascii="Arial" w:hAnsi="Arial" w:cs="Arial"/>
                <w:color w:val="0000FF"/>
                <w:sz w:val="22"/>
                <w:szCs w:val="22"/>
                <w:lang w:eastAsia="sk-SK"/>
              </w:rPr>
              <w:t xml:space="preserve"> change </w:t>
            </w:r>
            <w:r w:rsidRPr="0009229E">
              <w:rPr>
                <w:rFonts w:ascii="Arial" w:hAnsi="Arial" w:cs="Arial"/>
                <w:color w:val="0000FF"/>
                <w:lang w:eastAsia="sk-SK"/>
              </w:rPr>
              <w:t xml:space="preserve">of </w:t>
            </w:r>
            <w:r w:rsidRPr="00976BE9">
              <w:rPr>
                <w:rFonts w:ascii="Arial" w:hAnsi="Arial" w:cs="Arial"/>
                <w:color w:val="0000FF"/>
                <w:sz w:val="22"/>
                <w:szCs w:val="22"/>
                <w:lang w:eastAsia="sk-SK"/>
              </w:rPr>
              <w:t>the attitude of citizens towards the EU</w:t>
            </w:r>
            <w:r w:rsidRPr="0009229E">
              <w:rPr>
                <w:rFonts w:ascii="Arial" w:hAnsi="Arial" w:cs="Arial"/>
                <w:color w:val="0000FF"/>
                <w:lang w:eastAsia="sk-SK"/>
              </w:rPr>
              <w:t xml:space="preserve">. The program </w:t>
            </w:r>
            <w:r w:rsidRPr="00976BE9">
              <w:rPr>
                <w:rFonts w:ascii="Arial" w:hAnsi="Arial" w:cs="Arial"/>
                <w:color w:val="0000FF"/>
                <w:sz w:val="22"/>
                <w:szCs w:val="22"/>
                <w:lang w:eastAsia="sk-SK"/>
              </w:rPr>
              <w:t>show</w:t>
            </w:r>
            <w:r w:rsidRPr="0009229E">
              <w:rPr>
                <w:rFonts w:ascii="Arial" w:hAnsi="Arial" w:cs="Arial"/>
                <w:color w:val="0000FF"/>
                <w:lang w:eastAsia="sk-SK"/>
              </w:rPr>
              <w:t>ed</w:t>
            </w:r>
            <w:r w:rsidRPr="00976BE9">
              <w:rPr>
                <w:rFonts w:ascii="Arial" w:hAnsi="Arial" w:cs="Arial"/>
                <w:color w:val="0000FF"/>
                <w:sz w:val="22"/>
                <w:szCs w:val="22"/>
                <w:lang w:eastAsia="sk-SK"/>
              </w:rPr>
              <w:t xml:space="preserve"> them that they too are </w:t>
            </w:r>
            <w:r w:rsidRPr="0009229E">
              <w:rPr>
                <w:rFonts w:ascii="Arial" w:hAnsi="Arial" w:cs="Arial"/>
                <w:color w:val="0000FF"/>
                <w:lang w:eastAsia="sk-SK"/>
              </w:rPr>
              <w:t xml:space="preserve">part of the </w:t>
            </w:r>
            <w:r w:rsidRPr="00976BE9">
              <w:rPr>
                <w:rFonts w:ascii="Arial" w:hAnsi="Arial" w:cs="Arial"/>
                <w:color w:val="0000FF"/>
                <w:sz w:val="22"/>
                <w:szCs w:val="22"/>
                <w:lang w:eastAsia="sk-SK"/>
              </w:rPr>
              <w:t>EU.</w:t>
            </w:r>
          </w:p>
          <w:p w:rsidR="00212540" w:rsidRPr="00EC5607" w:rsidRDefault="00212540" w:rsidP="000D12A0">
            <w:pPr>
              <w:rPr>
                <w:rStyle w:val="hps"/>
                <w:rFonts w:ascii="Arial" w:hAnsi="Arial" w:cs="Arial"/>
                <w:sz w:val="22"/>
                <w:szCs w:val="22"/>
                <w:lang/>
              </w:rPr>
            </w:pPr>
          </w:p>
          <w:p w:rsidR="00212540" w:rsidRPr="00EC5607" w:rsidRDefault="00EC5607" w:rsidP="000D12A0">
            <w:pPr>
              <w:rPr>
                <w:rFonts w:ascii="Arial" w:hAnsi="Arial" w:cs="Arial"/>
                <w:color w:val="0000FF"/>
                <w:sz w:val="22"/>
                <w:szCs w:val="22"/>
                <w:lang w:eastAsia="sk-SK"/>
              </w:rPr>
            </w:pPr>
            <w:r w:rsidRPr="00976BE9">
              <w:rPr>
                <w:rFonts w:ascii="Arial" w:hAnsi="Arial" w:cs="Arial"/>
                <w:color w:val="0000FF"/>
                <w:sz w:val="22"/>
                <w:szCs w:val="22"/>
                <w:lang w:eastAsia="sk-SK"/>
              </w:rPr>
              <w:t>The day of 06</w:t>
            </w:r>
            <w:r w:rsidRPr="00EC5607">
              <w:rPr>
                <w:rFonts w:ascii="Arial" w:hAnsi="Arial" w:cs="Arial"/>
                <w:color w:val="0000FF"/>
                <w:lang w:eastAsia="sk-SK"/>
              </w:rPr>
              <w:t>/</w:t>
            </w:r>
            <w:r w:rsidRPr="00976BE9">
              <w:rPr>
                <w:rFonts w:ascii="Arial" w:hAnsi="Arial" w:cs="Arial"/>
                <w:color w:val="0000FF"/>
                <w:sz w:val="22"/>
                <w:szCs w:val="22"/>
                <w:lang w:eastAsia="sk-SK"/>
              </w:rPr>
              <w:t>05</w:t>
            </w:r>
            <w:r w:rsidRPr="00EC5607">
              <w:rPr>
                <w:rFonts w:ascii="Arial" w:hAnsi="Arial" w:cs="Arial"/>
                <w:color w:val="0000FF"/>
                <w:lang w:eastAsia="sk-SK"/>
              </w:rPr>
              <w:t>/</w:t>
            </w:r>
            <w:r w:rsidRPr="00976BE9">
              <w:rPr>
                <w:rFonts w:ascii="Arial" w:hAnsi="Arial" w:cs="Arial"/>
                <w:color w:val="0000FF"/>
                <w:sz w:val="22"/>
                <w:szCs w:val="22"/>
                <w:lang w:eastAsia="sk-SK"/>
              </w:rPr>
              <w:t xml:space="preserve">2016 was dedicated to the initial mutual welcome </w:t>
            </w:r>
            <w:r w:rsidRPr="00EC5607">
              <w:rPr>
                <w:rFonts w:ascii="Arial" w:hAnsi="Arial" w:cs="Arial"/>
                <w:color w:val="0000FF"/>
                <w:lang w:eastAsia="sk-SK"/>
              </w:rPr>
              <w:t xml:space="preserve">of </w:t>
            </w:r>
            <w:r w:rsidRPr="00976BE9">
              <w:rPr>
                <w:rFonts w:ascii="Arial" w:hAnsi="Arial" w:cs="Arial"/>
                <w:color w:val="0000FF"/>
                <w:sz w:val="22"/>
                <w:szCs w:val="22"/>
                <w:lang w:eastAsia="sk-SK"/>
              </w:rPr>
              <w:t>the partner com</w:t>
            </w:r>
            <w:r w:rsidRPr="00EC5607">
              <w:rPr>
                <w:rFonts w:ascii="Arial" w:hAnsi="Arial" w:cs="Arial"/>
                <w:color w:val="0000FF"/>
                <w:lang w:eastAsia="sk-SK"/>
              </w:rPr>
              <w:t>munities</w:t>
            </w:r>
            <w:r w:rsidRPr="00976BE9">
              <w:rPr>
                <w:rFonts w:ascii="Arial" w:hAnsi="Arial" w:cs="Arial"/>
                <w:color w:val="0000FF"/>
                <w:sz w:val="22"/>
                <w:szCs w:val="22"/>
                <w:lang w:eastAsia="sk-SK"/>
              </w:rPr>
              <w:t xml:space="preserve">. </w:t>
            </w:r>
            <w:r w:rsidRPr="00EC5607">
              <w:rPr>
                <w:rFonts w:ascii="Arial" w:hAnsi="Arial" w:cs="Arial"/>
                <w:color w:val="0000FF"/>
                <w:lang w:eastAsia="sk-SK"/>
              </w:rPr>
              <w:t>At the c</w:t>
            </w:r>
            <w:r w:rsidRPr="00976BE9">
              <w:rPr>
                <w:rFonts w:ascii="Arial" w:hAnsi="Arial" w:cs="Arial"/>
                <w:color w:val="0000FF"/>
                <w:sz w:val="22"/>
                <w:szCs w:val="22"/>
                <w:lang w:eastAsia="sk-SK"/>
              </w:rPr>
              <w:t xml:space="preserve">eremonial </w:t>
            </w:r>
            <w:r w:rsidRPr="00EC5607">
              <w:rPr>
                <w:rFonts w:ascii="Arial" w:hAnsi="Arial" w:cs="Arial"/>
                <w:color w:val="0000FF"/>
                <w:lang w:eastAsia="sk-SK"/>
              </w:rPr>
              <w:t xml:space="preserve">sitting of representatives </w:t>
            </w:r>
            <w:r w:rsidRPr="00976BE9">
              <w:rPr>
                <w:rFonts w:ascii="Arial" w:hAnsi="Arial" w:cs="Arial"/>
                <w:color w:val="0000FF"/>
                <w:sz w:val="22"/>
                <w:szCs w:val="22"/>
                <w:lang w:eastAsia="sk-SK"/>
              </w:rPr>
              <w:t>mutual cooperation of all partners</w:t>
            </w:r>
            <w:r w:rsidRPr="00EC5607">
              <w:rPr>
                <w:rFonts w:ascii="Arial" w:hAnsi="Arial" w:cs="Arial"/>
                <w:color w:val="0000FF"/>
                <w:lang w:eastAsia="sk-SK"/>
              </w:rPr>
              <w:t xml:space="preserve"> was </w:t>
            </w:r>
            <w:r w:rsidRPr="00976BE9">
              <w:rPr>
                <w:rFonts w:ascii="Arial" w:hAnsi="Arial" w:cs="Arial"/>
                <w:color w:val="0000FF"/>
                <w:sz w:val="22"/>
                <w:szCs w:val="22"/>
                <w:lang w:eastAsia="sk-SK"/>
              </w:rPr>
              <w:t xml:space="preserve">agreed. Significance has been given to welcome </w:t>
            </w:r>
            <w:r w:rsidRPr="00EC5607">
              <w:rPr>
                <w:rFonts w:ascii="Arial" w:hAnsi="Arial" w:cs="Arial"/>
                <w:color w:val="0000FF"/>
                <w:lang w:eastAsia="sk-SK"/>
              </w:rPr>
              <w:t xml:space="preserve">of </w:t>
            </w:r>
            <w:r w:rsidRPr="00976BE9">
              <w:rPr>
                <w:rFonts w:ascii="Arial" w:hAnsi="Arial" w:cs="Arial"/>
                <w:color w:val="0000FF"/>
                <w:sz w:val="22"/>
                <w:szCs w:val="22"/>
                <w:lang w:eastAsia="sk-SK"/>
              </w:rPr>
              <w:t>partners through a rich cultural e</w:t>
            </w:r>
            <w:r w:rsidRPr="00EC5607">
              <w:rPr>
                <w:rFonts w:ascii="Arial" w:hAnsi="Arial" w:cs="Arial"/>
                <w:color w:val="0000FF"/>
                <w:lang w:eastAsia="sk-SK"/>
              </w:rPr>
              <w:t>xperience. Within the first day</w:t>
            </w:r>
            <w:r w:rsidRPr="00976BE9">
              <w:rPr>
                <w:rFonts w:ascii="Arial" w:hAnsi="Arial" w:cs="Arial"/>
                <w:color w:val="0000FF"/>
                <w:sz w:val="22"/>
                <w:szCs w:val="22"/>
                <w:lang w:eastAsia="sk-SK"/>
              </w:rPr>
              <w:t xml:space="preserve"> all partners presented in the form of engagement in volunteering. The event w</w:t>
            </w:r>
            <w:r w:rsidRPr="00EC5607">
              <w:rPr>
                <w:rFonts w:ascii="Arial" w:hAnsi="Arial" w:cs="Arial"/>
                <w:color w:val="0000FF"/>
                <w:lang w:eastAsia="sk-SK"/>
              </w:rPr>
              <w:t>ith</w:t>
            </w:r>
            <w:r w:rsidRPr="00976BE9">
              <w:rPr>
                <w:rFonts w:ascii="Arial" w:hAnsi="Arial" w:cs="Arial"/>
                <w:color w:val="0000FF"/>
                <w:sz w:val="22"/>
                <w:szCs w:val="22"/>
                <w:lang w:eastAsia="sk-SK"/>
              </w:rPr>
              <w:t xml:space="preserve"> the participation of three different EU countries acquired a transnational character. The evening was dedicated to music and dance experience in the </w:t>
            </w:r>
            <w:r w:rsidRPr="00EC5607">
              <w:rPr>
                <w:rFonts w:ascii="Arial" w:hAnsi="Arial" w:cs="Arial"/>
                <w:color w:val="0000FF"/>
                <w:lang w:eastAsia="sk-SK"/>
              </w:rPr>
              <w:t>performance</w:t>
            </w:r>
            <w:r w:rsidRPr="00976BE9">
              <w:rPr>
                <w:rFonts w:ascii="Arial" w:hAnsi="Arial" w:cs="Arial"/>
                <w:color w:val="0000FF"/>
                <w:sz w:val="22"/>
                <w:szCs w:val="22"/>
                <w:lang w:eastAsia="sk-SK"/>
              </w:rPr>
              <w:t xml:space="preserve"> of the partner municipalities.</w:t>
            </w:r>
          </w:p>
          <w:p w:rsidR="00EC5607" w:rsidRPr="00363355" w:rsidRDefault="00EC5607" w:rsidP="000D12A0">
            <w:pPr>
              <w:rPr>
                <w:rFonts w:ascii="Arial" w:hAnsi="Arial" w:cs="Arial"/>
                <w:sz w:val="22"/>
                <w:szCs w:val="22"/>
                <w:lang w:val="sk-SK"/>
              </w:rPr>
            </w:pPr>
          </w:p>
          <w:p w:rsidR="00D64CC3" w:rsidRDefault="00D64CC3" w:rsidP="00D64CC3">
            <w:pPr>
              <w:rPr>
                <w:rFonts w:ascii="Arial" w:hAnsi="Arial" w:cs="Arial"/>
                <w:lang w:eastAsia="sk-SK"/>
              </w:rPr>
            </w:pPr>
            <w:r w:rsidRPr="00976BE9">
              <w:rPr>
                <w:rFonts w:ascii="Arial" w:hAnsi="Arial" w:cs="Arial"/>
                <w:color w:val="0000FF"/>
                <w:sz w:val="22"/>
                <w:szCs w:val="22"/>
                <w:lang w:eastAsia="sk-SK"/>
              </w:rPr>
              <w:t xml:space="preserve">The day of </w:t>
            </w:r>
            <w:r w:rsidRPr="004E2006">
              <w:rPr>
                <w:rFonts w:ascii="Arial" w:hAnsi="Arial" w:cs="Arial"/>
                <w:color w:val="0000FF"/>
                <w:sz w:val="22"/>
                <w:szCs w:val="22"/>
              </w:rPr>
              <w:t xml:space="preserve">of 07/05/2016 </w:t>
            </w:r>
            <w:r w:rsidRPr="00976BE9">
              <w:rPr>
                <w:rFonts w:ascii="Arial" w:hAnsi="Arial" w:cs="Arial"/>
                <w:color w:val="0000FF"/>
                <w:sz w:val="22"/>
                <w:szCs w:val="22"/>
                <w:lang w:eastAsia="sk-SK"/>
              </w:rPr>
              <w:t xml:space="preserve">was dedicated to the preservation of civil participation in the </w:t>
            </w:r>
            <w:r w:rsidRPr="004E2006">
              <w:rPr>
                <w:rFonts w:ascii="Arial" w:hAnsi="Arial" w:cs="Arial"/>
                <w:color w:val="0000FF"/>
                <w:lang w:eastAsia="sk-SK"/>
              </w:rPr>
              <w:t>p</w:t>
            </w:r>
            <w:r w:rsidRPr="00976BE9">
              <w:rPr>
                <w:rFonts w:ascii="Arial" w:hAnsi="Arial" w:cs="Arial"/>
                <w:color w:val="0000FF"/>
                <w:sz w:val="22"/>
                <w:szCs w:val="22"/>
                <w:lang w:eastAsia="sk-SK"/>
              </w:rPr>
              <w:t>artnership. As part of the activities culture of the partner municipalities</w:t>
            </w:r>
            <w:r w:rsidRPr="004E2006">
              <w:rPr>
                <w:rFonts w:ascii="Arial" w:hAnsi="Arial" w:cs="Arial"/>
                <w:color w:val="0000FF"/>
                <w:lang w:eastAsia="sk-SK"/>
              </w:rPr>
              <w:t xml:space="preserve"> was presented</w:t>
            </w:r>
            <w:r w:rsidRPr="00976BE9">
              <w:rPr>
                <w:rFonts w:ascii="Arial" w:hAnsi="Arial" w:cs="Arial"/>
                <w:color w:val="0000FF"/>
                <w:sz w:val="22"/>
                <w:szCs w:val="22"/>
                <w:lang w:eastAsia="sk-SK"/>
              </w:rPr>
              <w:t xml:space="preserve">. </w:t>
            </w:r>
            <w:r w:rsidRPr="004E2006">
              <w:rPr>
                <w:rFonts w:ascii="Arial" w:hAnsi="Arial" w:cs="Arial"/>
                <w:color w:val="0000FF"/>
                <w:lang w:eastAsia="sk-SK"/>
              </w:rPr>
              <w:t>The p</w:t>
            </w:r>
            <w:r w:rsidRPr="00976BE9">
              <w:rPr>
                <w:rFonts w:ascii="Arial" w:hAnsi="Arial" w:cs="Arial"/>
                <w:color w:val="0000FF"/>
                <w:sz w:val="22"/>
                <w:szCs w:val="22"/>
                <w:lang w:eastAsia="sk-SK"/>
              </w:rPr>
              <w:t xml:space="preserve">articipants </w:t>
            </w:r>
            <w:r w:rsidRPr="004E2006">
              <w:rPr>
                <w:rFonts w:ascii="Arial" w:hAnsi="Arial" w:cs="Arial"/>
                <w:color w:val="0000FF"/>
                <w:lang w:eastAsia="sk-SK"/>
              </w:rPr>
              <w:t xml:space="preserve">got to </w:t>
            </w:r>
            <w:r w:rsidRPr="00976BE9">
              <w:rPr>
                <w:rFonts w:ascii="Arial" w:hAnsi="Arial" w:cs="Arial"/>
                <w:color w:val="0000FF"/>
                <w:sz w:val="22"/>
                <w:szCs w:val="22"/>
                <w:lang w:eastAsia="sk-SK"/>
              </w:rPr>
              <w:t>know the multiculturalism of Europe and g</w:t>
            </w:r>
            <w:r w:rsidRPr="004E2006">
              <w:rPr>
                <w:rFonts w:ascii="Arial" w:hAnsi="Arial" w:cs="Arial"/>
                <w:color w:val="0000FF"/>
                <w:lang w:eastAsia="sk-SK"/>
              </w:rPr>
              <w:t>o</w:t>
            </w:r>
            <w:r w:rsidRPr="00976BE9">
              <w:rPr>
                <w:rFonts w:ascii="Arial" w:hAnsi="Arial" w:cs="Arial"/>
                <w:color w:val="0000FF"/>
                <w:sz w:val="22"/>
                <w:szCs w:val="22"/>
                <w:lang w:eastAsia="sk-SK"/>
              </w:rPr>
              <w:t xml:space="preserve">t to know each partner municipality in terms of culture. This helped in the formation of friendships. These activities were focused on culture, traditions and promoting European citizenship. Their duty was to promote intercultural dialogue between citizens and </w:t>
            </w:r>
            <w:r w:rsidRPr="004E2006">
              <w:rPr>
                <w:rFonts w:ascii="Arial" w:hAnsi="Arial" w:cs="Arial"/>
                <w:color w:val="0000FF"/>
                <w:lang w:eastAsia="sk-SK"/>
              </w:rPr>
              <w:t xml:space="preserve">mutual familiarization </w:t>
            </w:r>
            <w:r w:rsidRPr="00976BE9">
              <w:rPr>
                <w:rFonts w:ascii="Arial" w:hAnsi="Arial" w:cs="Arial"/>
                <w:color w:val="0000FF"/>
                <w:sz w:val="22"/>
                <w:szCs w:val="22"/>
                <w:lang w:eastAsia="sk-SK"/>
              </w:rPr>
              <w:t xml:space="preserve">through the presentation of their cultural traditions. Within the scope of </w:t>
            </w:r>
            <w:r w:rsidRPr="004E2006">
              <w:rPr>
                <w:rFonts w:ascii="Arial" w:hAnsi="Arial" w:cs="Arial"/>
                <w:color w:val="0000FF"/>
                <w:lang w:eastAsia="sk-SK"/>
              </w:rPr>
              <w:t xml:space="preserve">presenting </w:t>
            </w:r>
            <w:r w:rsidRPr="00976BE9">
              <w:rPr>
                <w:rFonts w:ascii="Arial" w:hAnsi="Arial" w:cs="Arial"/>
                <w:color w:val="0000FF"/>
                <w:sz w:val="22"/>
                <w:szCs w:val="22"/>
                <w:lang w:eastAsia="sk-SK"/>
              </w:rPr>
              <w:t>European citizenship, the participants acquire</w:t>
            </w:r>
            <w:r w:rsidRPr="004E2006">
              <w:rPr>
                <w:rFonts w:ascii="Arial" w:hAnsi="Arial" w:cs="Arial"/>
                <w:color w:val="0000FF"/>
                <w:lang w:eastAsia="sk-SK"/>
              </w:rPr>
              <w:t>d</w:t>
            </w:r>
            <w:r w:rsidRPr="00976BE9">
              <w:rPr>
                <w:rFonts w:ascii="Arial" w:hAnsi="Arial" w:cs="Arial"/>
                <w:color w:val="0000FF"/>
                <w:sz w:val="22"/>
                <w:szCs w:val="22"/>
                <w:lang w:eastAsia="sk-SK"/>
              </w:rPr>
              <w:t xml:space="preserve"> the theoretical basis for its practical enforcement. The objective of these activities was to make room for closer relations between local and foreign participants.</w:t>
            </w:r>
          </w:p>
          <w:p w:rsidR="00212540" w:rsidRPr="00363355" w:rsidRDefault="00212540" w:rsidP="000D12A0">
            <w:pPr>
              <w:rPr>
                <w:rFonts w:ascii="Arial" w:hAnsi="Arial" w:cs="Arial"/>
                <w:b/>
                <w:sz w:val="22"/>
                <w:szCs w:val="22"/>
                <w:lang w:val="sk-SK"/>
              </w:rPr>
            </w:pPr>
          </w:p>
          <w:p w:rsidR="00734904" w:rsidRPr="00363355" w:rsidRDefault="00D64CC3" w:rsidP="00363355">
            <w:pPr>
              <w:rPr>
                <w:rFonts w:ascii="Arial" w:hAnsi="Arial" w:cs="Arial"/>
                <w:sz w:val="22"/>
                <w:szCs w:val="22"/>
                <w:lang w:val="sk-SK"/>
              </w:rPr>
            </w:pPr>
            <w:r w:rsidRPr="00976BE9">
              <w:rPr>
                <w:rFonts w:ascii="Arial" w:hAnsi="Arial" w:cs="Arial"/>
                <w:color w:val="0000FF"/>
                <w:sz w:val="22"/>
                <w:szCs w:val="22"/>
                <w:lang w:eastAsia="sk-SK"/>
              </w:rPr>
              <w:t xml:space="preserve">The day of </w:t>
            </w:r>
            <w:r w:rsidRPr="004E2006">
              <w:rPr>
                <w:rFonts w:ascii="Arial" w:hAnsi="Arial" w:cs="Arial"/>
                <w:color w:val="0000FF"/>
                <w:sz w:val="22"/>
                <w:szCs w:val="22"/>
              </w:rPr>
              <w:t>08/05/2016</w:t>
            </w:r>
            <w:r w:rsidRPr="004E2006">
              <w:rPr>
                <w:rFonts w:ascii="Arial" w:hAnsi="Arial" w:cs="Arial"/>
                <w:color w:val="0000FF"/>
              </w:rPr>
              <w:t xml:space="preserve"> </w:t>
            </w:r>
            <w:r w:rsidRPr="00976BE9">
              <w:rPr>
                <w:rFonts w:ascii="Arial" w:hAnsi="Arial" w:cs="Arial"/>
                <w:color w:val="0000FF"/>
                <w:sz w:val="22"/>
                <w:szCs w:val="22"/>
                <w:lang w:eastAsia="sk-SK"/>
              </w:rPr>
              <w:t>was dedicated to emphasiz</w:t>
            </w:r>
            <w:r w:rsidRPr="004E2006">
              <w:rPr>
                <w:rFonts w:ascii="Arial" w:hAnsi="Arial" w:cs="Arial"/>
                <w:color w:val="0000FF"/>
                <w:lang w:eastAsia="sk-SK"/>
              </w:rPr>
              <w:t>ing</w:t>
            </w:r>
            <w:r w:rsidRPr="00976BE9">
              <w:rPr>
                <w:rFonts w:ascii="Arial" w:hAnsi="Arial" w:cs="Arial"/>
                <w:color w:val="0000FF"/>
                <w:sz w:val="22"/>
                <w:szCs w:val="22"/>
                <w:lang w:eastAsia="sk-SK"/>
              </w:rPr>
              <w:t xml:space="preserve"> the friendly nature of the project. A</w:t>
            </w:r>
            <w:r w:rsidRPr="004E2006">
              <w:rPr>
                <w:rFonts w:ascii="Arial" w:hAnsi="Arial" w:cs="Arial"/>
                <w:color w:val="0000FF"/>
                <w:lang w:eastAsia="sk-SK"/>
              </w:rPr>
              <w:t>ll generations joined</w:t>
            </w:r>
            <w:r w:rsidRPr="00976BE9">
              <w:rPr>
                <w:rFonts w:ascii="Arial" w:hAnsi="Arial" w:cs="Arial"/>
                <w:color w:val="0000FF"/>
                <w:sz w:val="22"/>
                <w:szCs w:val="22"/>
                <w:lang w:eastAsia="sk-SK"/>
              </w:rPr>
              <w:t xml:space="preserve"> the fun activities and encourage</w:t>
            </w:r>
            <w:r w:rsidRPr="004E2006">
              <w:rPr>
                <w:rFonts w:ascii="Arial" w:hAnsi="Arial" w:cs="Arial"/>
                <w:color w:val="0000FF"/>
                <w:lang w:eastAsia="sk-SK"/>
              </w:rPr>
              <w:t>d the</w:t>
            </w:r>
            <w:r w:rsidRPr="00976BE9">
              <w:rPr>
                <w:rFonts w:ascii="Arial" w:hAnsi="Arial" w:cs="Arial"/>
                <w:color w:val="0000FF"/>
                <w:sz w:val="22"/>
                <w:szCs w:val="22"/>
                <w:lang w:eastAsia="sk-SK"/>
              </w:rPr>
              <w:t xml:space="preserve"> partnership as well as exploring the EU. Their task was to overcome the last remnants of ethnic barriers. </w:t>
            </w:r>
            <w:r w:rsidRPr="004E2006">
              <w:rPr>
                <w:rFonts w:ascii="Arial" w:hAnsi="Arial" w:cs="Arial"/>
                <w:color w:val="0000FF"/>
                <w:lang w:eastAsia="sk-SK"/>
              </w:rPr>
              <w:t xml:space="preserve">The common </w:t>
            </w:r>
            <w:r w:rsidRPr="00976BE9">
              <w:rPr>
                <w:rFonts w:ascii="Arial" w:hAnsi="Arial" w:cs="Arial"/>
                <w:color w:val="0000FF"/>
                <w:sz w:val="22"/>
                <w:szCs w:val="22"/>
                <w:lang w:eastAsia="sk-SK"/>
              </w:rPr>
              <w:t>d</w:t>
            </w:r>
            <w:r w:rsidRPr="004E2006">
              <w:rPr>
                <w:rFonts w:ascii="Arial" w:hAnsi="Arial" w:cs="Arial"/>
                <w:color w:val="0000FF"/>
                <w:lang w:eastAsia="sk-SK"/>
              </w:rPr>
              <w:t xml:space="preserve">iscussion guided </w:t>
            </w:r>
            <w:r w:rsidRPr="00976BE9">
              <w:rPr>
                <w:rFonts w:ascii="Arial" w:hAnsi="Arial" w:cs="Arial"/>
                <w:color w:val="0000FF"/>
                <w:sz w:val="22"/>
                <w:szCs w:val="22"/>
                <w:lang w:eastAsia="sk-SK"/>
              </w:rPr>
              <w:t xml:space="preserve">the </w:t>
            </w:r>
            <w:r w:rsidRPr="004E2006">
              <w:rPr>
                <w:rFonts w:ascii="Arial" w:hAnsi="Arial" w:cs="Arial"/>
                <w:color w:val="0000FF"/>
                <w:lang w:eastAsia="sk-SK"/>
              </w:rPr>
              <w:t xml:space="preserve">partners towards </w:t>
            </w:r>
            <w:r w:rsidRPr="00976BE9">
              <w:rPr>
                <w:rFonts w:ascii="Arial" w:hAnsi="Arial" w:cs="Arial"/>
                <w:color w:val="0000FF"/>
                <w:sz w:val="22"/>
                <w:szCs w:val="22"/>
                <w:lang w:eastAsia="sk-SK"/>
              </w:rPr>
              <w:t>joint development. The event highlighted the strength of the partnership, which was based on new foundations in the form of friendship, mutual assistance and tolerance</w:t>
            </w:r>
          </w:p>
        </w:tc>
      </w:tr>
    </w:tbl>
    <w:p w:rsidR="00D0280B" w:rsidRPr="00363355" w:rsidRDefault="00D0280B" w:rsidP="00363355">
      <w:pPr>
        <w:pStyle w:val="Default"/>
        <w:spacing w:before="240"/>
        <w:jc w:val="both"/>
        <w:rPr>
          <w:color w:val="auto"/>
          <w:sz w:val="18"/>
          <w:szCs w:val="18"/>
          <w:lang w:val="sk-SK"/>
        </w:rPr>
      </w:pPr>
      <w:bookmarkStart w:id="0" w:name="_GoBack"/>
      <w:bookmarkEnd w:id="0"/>
    </w:p>
    <w:sectPr w:rsidR="00D0280B" w:rsidRPr="00363355" w:rsidSect="002B241B">
      <w:pgSz w:w="11906" w:h="16838" w:code="9"/>
      <w:pgMar w:top="426" w:right="720" w:bottom="720"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37" w:rsidRDefault="008B4237" w:rsidP="00E81594">
      <w:r>
        <w:separator/>
      </w:r>
    </w:p>
  </w:endnote>
  <w:endnote w:type="continuationSeparator" w:id="0">
    <w:p w:rsidR="008B4237" w:rsidRDefault="008B4237"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37" w:rsidRDefault="008B4237" w:rsidP="00E81594">
      <w:r>
        <w:separator/>
      </w:r>
    </w:p>
  </w:footnote>
  <w:footnote w:type="continuationSeparator" w:id="0">
    <w:p w:rsidR="008B4237" w:rsidRDefault="008B4237"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A632B"/>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751"/>
    <w:rsid w:val="00351737"/>
    <w:rsid w:val="0035507A"/>
    <w:rsid w:val="00363355"/>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307"/>
    <w:rsid w:val="007F5D3D"/>
    <w:rsid w:val="008442A8"/>
    <w:rsid w:val="0085762E"/>
    <w:rsid w:val="008621CC"/>
    <w:rsid w:val="00864042"/>
    <w:rsid w:val="0087366A"/>
    <w:rsid w:val="008805FC"/>
    <w:rsid w:val="00883765"/>
    <w:rsid w:val="00893B51"/>
    <w:rsid w:val="008A5268"/>
    <w:rsid w:val="008B4237"/>
    <w:rsid w:val="008B5037"/>
    <w:rsid w:val="008C02E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47FA7"/>
    <w:rsid w:val="00A615FF"/>
    <w:rsid w:val="00A6596F"/>
    <w:rsid w:val="00A7344E"/>
    <w:rsid w:val="00A75C25"/>
    <w:rsid w:val="00A923EF"/>
    <w:rsid w:val="00AB2E6B"/>
    <w:rsid w:val="00AB4097"/>
    <w:rsid w:val="00AC4A55"/>
    <w:rsid w:val="00AC7AC8"/>
    <w:rsid w:val="00AD0322"/>
    <w:rsid w:val="00AD2B54"/>
    <w:rsid w:val="00B00EA5"/>
    <w:rsid w:val="00B13CE9"/>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2319"/>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343EC"/>
    <w:rsid w:val="00D35624"/>
    <w:rsid w:val="00D43D63"/>
    <w:rsid w:val="00D47013"/>
    <w:rsid w:val="00D52A04"/>
    <w:rsid w:val="00D64CC3"/>
    <w:rsid w:val="00D66190"/>
    <w:rsid w:val="00D7227F"/>
    <w:rsid w:val="00D83C55"/>
    <w:rsid w:val="00D84AD5"/>
    <w:rsid w:val="00DC33C7"/>
    <w:rsid w:val="00DD0906"/>
    <w:rsid w:val="00DD7AC2"/>
    <w:rsid w:val="00DE01C2"/>
    <w:rsid w:val="00DE4207"/>
    <w:rsid w:val="00DF5699"/>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C5607"/>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paragraph" w:styleId="PredformtovanHTML">
    <w:name w:val="HTML Preformatted"/>
    <w:basedOn w:val="Normlny"/>
    <w:link w:val="PredformtovanHTMLChar"/>
    <w:uiPriority w:val="99"/>
    <w:unhideWhenUsed/>
    <w:rsid w:val="0036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PredformtovanHTMLChar">
    <w:name w:val="Predformátované HTML Char"/>
    <w:basedOn w:val="Predvolenpsmoodseku"/>
    <w:link w:val="PredformtovanHTML"/>
    <w:uiPriority w:val="99"/>
    <w:rsid w:val="00363355"/>
    <w:rPr>
      <w:rFonts w:ascii="Courier New" w:eastAsia="Times New Roman" w:hAnsi="Courier New" w:cs="Courier New"/>
      <w:sz w:val="20"/>
      <w:szCs w:val="20"/>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paragraph" w:styleId="PredformtovanHTML">
    <w:name w:val="HTML Preformatted"/>
    <w:basedOn w:val="Normlny"/>
    <w:link w:val="PredformtovanHTMLChar"/>
    <w:uiPriority w:val="99"/>
    <w:unhideWhenUsed/>
    <w:rsid w:val="00363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PredformtovanHTMLChar">
    <w:name w:val="Predformátované HTML Char"/>
    <w:basedOn w:val="Predvolenpsmoodseku"/>
    <w:link w:val="PredformtovanHTML"/>
    <w:uiPriority w:val="99"/>
    <w:rsid w:val="00363355"/>
    <w:rPr>
      <w:rFonts w:ascii="Courier New" w:eastAsia="Times New Roman" w:hAnsi="Courier New" w:cs="Courier New"/>
      <w:sz w:val="20"/>
      <w:szCs w:val="20"/>
      <w:lang w:val="sk-SK" w:eastAsia="sk-SK"/>
    </w:rPr>
  </w:style>
</w:styles>
</file>

<file path=word/webSettings.xml><?xml version="1.0" encoding="utf-8"?>
<w:webSettings xmlns:r="http://schemas.openxmlformats.org/officeDocument/2006/relationships" xmlns:w="http://schemas.openxmlformats.org/wordprocessingml/2006/main">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EB4F-136F-4FE3-9950-ECCBB63C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PC</cp:lastModifiedBy>
  <cp:revision>2</cp:revision>
  <cp:lastPrinted>2014-09-30T09:42:00Z</cp:lastPrinted>
  <dcterms:created xsi:type="dcterms:W3CDTF">2016-07-20T13:42:00Z</dcterms:created>
  <dcterms:modified xsi:type="dcterms:W3CDTF">2016-07-20T13:42:00Z</dcterms:modified>
</cp:coreProperties>
</file>